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CDDC5" w14:textId="22537CC7" w:rsidR="00F4020B" w:rsidRDefault="003A2CD4">
      <w:pPr>
        <w:jc w:val="center"/>
        <w:rPr>
          <w:rFonts w:ascii="Arial" w:hAnsi="Arial" w:cs="Times New Roman"/>
          <w:b/>
          <w:bCs/>
        </w:rPr>
      </w:pPr>
      <w:r>
        <w:rPr>
          <w:rFonts w:ascii="Arial" w:hAnsi="Arial" w:cs="Times New Roman"/>
          <w:b/>
          <w:bCs/>
        </w:rPr>
        <w:t>Przedmiotowy system oceniania z relig</w:t>
      </w:r>
      <w:r w:rsidR="005D4780">
        <w:rPr>
          <w:rFonts w:ascii="Arial" w:hAnsi="Arial" w:cs="Times New Roman"/>
          <w:b/>
          <w:bCs/>
        </w:rPr>
        <w:t>ii w kl. V w roku szkolnym 2021/2022</w:t>
      </w:r>
      <w:bookmarkStart w:id="0" w:name="_GoBack"/>
      <w:bookmarkEnd w:id="0"/>
    </w:p>
    <w:p w14:paraId="6E94A0E9" w14:textId="77777777" w:rsidR="00F4020B" w:rsidRDefault="003A2CD4">
      <w:pPr>
        <w:rPr>
          <w:rFonts w:hint="eastAsia"/>
        </w:rPr>
      </w:pPr>
      <w:r>
        <w:rPr>
          <w:rFonts w:ascii="Arial" w:hAnsi="Arial" w:cs="Times New Roman"/>
        </w:rPr>
        <w:t>Ocenianie osiągnięć edukacyjnych ucznia z religii polega na rozpoznawaniu przez nauczyciela poziomu i postępów w opanowaniu przez ucznia wiadomości i umiejętności w stosunku do wymagań edukacyjnych wynikających z programu nauczania oraz formułowania oceny.</w:t>
      </w:r>
    </w:p>
    <w:p w14:paraId="56EDFC62" w14:textId="77777777" w:rsidR="00F4020B" w:rsidRDefault="00F4020B">
      <w:pPr>
        <w:rPr>
          <w:rFonts w:ascii="Arial" w:hAnsi="Arial" w:cs="Times New Roman"/>
        </w:rPr>
      </w:pPr>
    </w:p>
    <w:p w14:paraId="02F8319E" w14:textId="77777777" w:rsidR="00F4020B" w:rsidRDefault="003A2CD4">
      <w:pPr>
        <w:rPr>
          <w:rFonts w:hint="eastAsia"/>
        </w:rPr>
      </w:pPr>
      <w:r>
        <w:rPr>
          <w:rFonts w:ascii="Arial" w:hAnsi="Arial" w:cs="Times New Roman"/>
        </w:rPr>
        <w:t>Elementy wchodzące w zakres oceny z religii:</w:t>
      </w:r>
    </w:p>
    <w:p w14:paraId="0694311A" w14:textId="77777777" w:rsidR="00F4020B" w:rsidRDefault="003A2CD4">
      <w:pPr>
        <w:rPr>
          <w:rFonts w:hint="eastAsia"/>
        </w:rPr>
      </w:pPr>
      <w:r>
        <w:rPr>
          <w:rFonts w:ascii="Arial" w:hAnsi="Arial" w:cs="Times New Roman"/>
        </w:rPr>
        <w:t>1. Ilość i jakość prezentowanych wiadomości.</w:t>
      </w:r>
    </w:p>
    <w:p w14:paraId="7E2C567C" w14:textId="77777777" w:rsidR="00F4020B" w:rsidRDefault="003A2CD4">
      <w:pPr>
        <w:rPr>
          <w:rFonts w:hint="eastAsia"/>
        </w:rPr>
      </w:pPr>
      <w:r>
        <w:rPr>
          <w:rFonts w:ascii="Arial" w:hAnsi="Arial" w:cs="Times New Roman"/>
        </w:rPr>
        <w:t>2. Zainteresowanie przedmiotem.</w:t>
      </w:r>
    </w:p>
    <w:p w14:paraId="05FED20B" w14:textId="77777777" w:rsidR="00F4020B" w:rsidRDefault="003A2CD4">
      <w:pPr>
        <w:rPr>
          <w:rFonts w:hint="eastAsia"/>
        </w:rPr>
      </w:pPr>
      <w:r>
        <w:rPr>
          <w:rFonts w:ascii="Arial" w:hAnsi="Arial" w:cs="Times New Roman"/>
        </w:rPr>
        <w:t>3. Stosunek do przedmiotu.</w:t>
      </w:r>
    </w:p>
    <w:p w14:paraId="1BCCB60E" w14:textId="77777777" w:rsidR="00F4020B" w:rsidRDefault="003A2CD4">
      <w:pPr>
        <w:rPr>
          <w:rFonts w:hint="eastAsia"/>
        </w:rPr>
      </w:pPr>
      <w:r>
        <w:rPr>
          <w:rFonts w:ascii="Arial" w:hAnsi="Arial" w:cs="Times New Roman"/>
        </w:rPr>
        <w:t>4. Pilność i systematyczność.</w:t>
      </w:r>
    </w:p>
    <w:p w14:paraId="17710A8F" w14:textId="77777777" w:rsidR="00F4020B" w:rsidRDefault="003A2CD4">
      <w:pPr>
        <w:rPr>
          <w:rFonts w:hint="eastAsia"/>
        </w:rPr>
      </w:pPr>
      <w:r>
        <w:rPr>
          <w:rFonts w:ascii="Arial" w:hAnsi="Arial" w:cs="Times New Roman"/>
        </w:rPr>
        <w:t>5. Umiejętność zastosowania poznanych wiadomości w życiu.</w:t>
      </w:r>
    </w:p>
    <w:p w14:paraId="66AED0C3" w14:textId="77777777" w:rsidR="00F4020B" w:rsidRDefault="003A2CD4">
      <w:pPr>
        <w:rPr>
          <w:rFonts w:hint="eastAsia"/>
        </w:rPr>
      </w:pPr>
      <w:r>
        <w:rPr>
          <w:rFonts w:ascii="Arial" w:hAnsi="Arial" w:cs="Times New Roman"/>
        </w:rPr>
        <w:t>6. Postawa</w:t>
      </w:r>
    </w:p>
    <w:p w14:paraId="5B8BA740" w14:textId="77777777" w:rsidR="00F4020B" w:rsidRDefault="00F4020B">
      <w:pPr>
        <w:rPr>
          <w:rFonts w:ascii="Arial" w:hAnsi="Arial" w:cs="Times New Roman"/>
        </w:rPr>
      </w:pPr>
    </w:p>
    <w:p w14:paraId="179C16FF" w14:textId="77777777" w:rsidR="00F4020B" w:rsidRDefault="003A2CD4">
      <w:pPr>
        <w:rPr>
          <w:rFonts w:hint="eastAsia"/>
        </w:rPr>
      </w:pPr>
      <w:r>
        <w:rPr>
          <w:rFonts w:ascii="Arial" w:hAnsi="Arial" w:cs="Times New Roman"/>
        </w:rPr>
        <w:t>Ocenie podlegają:</w:t>
      </w:r>
    </w:p>
    <w:p w14:paraId="5A2AF8D2" w14:textId="77777777" w:rsidR="00F4020B" w:rsidRDefault="00F4020B">
      <w:pPr>
        <w:rPr>
          <w:rFonts w:ascii="Arial" w:hAnsi="Arial" w:cs="Times New Roman"/>
        </w:rPr>
      </w:pPr>
    </w:p>
    <w:p w14:paraId="3D98755E" w14:textId="77777777" w:rsidR="00F4020B" w:rsidRDefault="003A2CD4">
      <w:pPr>
        <w:rPr>
          <w:rFonts w:hint="eastAsia"/>
        </w:rPr>
      </w:pPr>
      <w:r>
        <w:rPr>
          <w:rFonts w:ascii="Arial" w:hAnsi="Arial" w:cs="Times New Roman"/>
        </w:rPr>
        <w:t xml:space="preserve">1. Pisemne prace kontrolne przynajmniej dwa razy w ciągu semestru, obejmujące przerobiony rozdział materiału, zapowiedziane przez nauczyciela z co najmniej tygodniowym wyprzedzeniem, </w:t>
      </w:r>
    </w:p>
    <w:p w14:paraId="1CDB7244" w14:textId="77777777" w:rsidR="00F4020B" w:rsidRDefault="003A2CD4">
      <w:pPr>
        <w:rPr>
          <w:rFonts w:hint="eastAsia"/>
        </w:rPr>
      </w:pPr>
      <w:r>
        <w:rPr>
          <w:rFonts w:ascii="Arial" w:hAnsi="Arial" w:cs="Times New Roman"/>
        </w:rPr>
        <w:t xml:space="preserve">sprawdzane przez nauczyciela do dwóch tygodni.  </w:t>
      </w:r>
    </w:p>
    <w:p w14:paraId="29BB4963" w14:textId="77777777" w:rsidR="00F4020B" w:rsidRDefault="003A2CD4">
      <w:pPr>
        <w:rPr>
          <w:rFonts w:hint="eastAsia"/>
        </w:rPr>
      </w:pPr>
      <w:r>
        <w:rPr>
          <w:rFonts w:ascii="Arial" w:hAnsi="Arial" w:cs="Times New Roman"/>
        </w:rPr>
        <w:t>Ponadto kartkówki ; zakres ich materiału powinien obejmować nie więcej niż trzy jednostki lekcyjne lub materiał podstawowy. Pisemne prace kontrolne są do wglądu uczniów, a rodziców na ich życzenie.</w:t>
      </w:r>
    </w:p>
    <w:p w14:paraId="10FB14AA" w14:textId="77777777" w:rsidR="00F4020B" w:rsidRDefault="003A2CD4">
      <w:pPr>
        <w:rPr>
          <w:rFonts w:hint="eastAsia"/>
        </w:rPr>
      </w:pPr>
      <w:r>
        <w:rPr>
          <w:rFonts w:ascii="Arial" w:hAnsi="Arial" w:cs="Times New Roman"/>
        </w:rPr>
        <w:t>2. Odpowiedzi ustne dotyczące materiału z zakresu trzech ostatnich lekcji.</w:t>
      </w:r>
    </w:p>
    <w:p w14:paraId="0B546BFE" w14:textId="77777777" w:rsidR="00F4020B" w:rsidRDefault="003A2CD4">
      <w:pPr>
        <w:rPr>
          <w:rFonts w:hint="eastAsia"/>
        </w:rPr>
      </w:pPr>
      <w:r>
        <w:rPr>
          <w:rFonts w:ascii="Arial" w:hAnsi="Arial" w:cs="Times New Roman"/>
        </w:rPr>
        <w:t>3. Wypowiedzi w trakcie lekcji, podczas dyskusji, powtórzenia itp.</w:t>
      </w:r>
    </w:p>
    <w:p w14:paraId="40BFA586" w14:textId="77777777" w:rsidR="00F4020B" w:rsidRDefault="003A2CD4">
      <w:pPr>
        <w:rPr>
          <w:rFonts w:hint="eastAsia"/>
        </w:rPr>
      </w:pPr>
      <w:r>
        <w:rPr>
          <w:rFonts w:ascii="Arial" w:hAnsi="Arial" w:cs="Times New Roman"/>
        </w:rPr>
        <w:t>4. Praca domowa: krótkoterminowa i długoterminowa, kontrolowana na bieżąco.</w:t>
      </w:r>
    </w:p>
    <w:p w14:paraId="133DCCA4" w14:textId="77777777" w:rsidR="00F4020B" w:rsidRDefault="003A2CD4">
      <w:pPr>
        <w:rPr>
          <w:rFonts w:hint="eastAsia"/>
        </w:rPr>
      </w:pPr>
      <w:r>
        <w:rPr>
          <w:rFonts w:ascii="Arial" w:hAnsi="Arial" w:cs="Times New Roman"/>
        </w:rPr>
        <w:t>5. Ocena ze znajomości podstawowych prawd wiary zdobywanych podczas odpowiedzi ustnej lub pisemnej.</w:t>
      </w:r>
    </w:p>
    <w:p w14:paraId="44E06394" w14:textId="77777777" w:rsidR="00F4020B" w:rsidRDefault="003A2CD4">
      <w:pPr>
        <w:rPr>
          <w:rFonts w:hint="eastAsia"/>
        </w:rPr>
      </w:pPr>
      <w:r>
        <w:rPr>
          <w:rFonts w:ascii="Arial" w:hAnsi="Arial" w:cs="Times New Roman"/>
        </w:rPr>
        <w:t>6.Zeszyt : sprawdzany podczas odpowiedzi i według decyzji nauczyciela. Jeden raz w semestrze kompleksowa ocena zeszytu.</w:t>
      </w:r>
    </w:p>
    <w:p w14:paraId="6F5900DA" w14:textId="77777777" w:rsidR="00F4020B" w:rsidRDefault="003A2CD4">
      <w:pPr>
        <w:rPr>
          <w:rFonts w:hint="eastAsia"/>
        </w:rPr>
      </w:pPr>
      <w:r>
        <w:rPr>
          <w:rFonts w:ascii="Arial" w:hAnsi="Arial" w:cs="Times New Roman"/>
        </w:rPr>
        <w:t>7.Przygotowanie do poszczególnych katechez.</w:t>
      </w:r>
    </w:p>
    <w:p w14:paraId="44828E1A" w14:textId="77777777" w:rsidR="00F4020B" w:rsidRDefault="003A2CD4">
      <w:pPr>
        <w:rPr>
          <w:rFonts w:hint="eastAsia"/>
        </w:rPr>
      </w:pPr>
      <w:r>
        <w:rPr>
          <w:rFonts w:ascii="Arial" w:hAnsi="Arial" w:cs="Times New Roman"/>
        </w:rPr>
        <w:t>8.Korzystanie z Pisma Świętego, podręcznika i innych materiałów katechetycznych.</w:t>
      </w:r>
    </w:p>
    <w:p w14:paraId="5F924C4B" w14:textId="77777777" w:rsidR="00F4020B" w:rsidRDefault="003A2CD4">
      <w:pPr>
        <w:rPr>
          <w:rFonts w:hint="eastAsia"/>
        </w:rPr>
      </w:pPr>
      <w:r>
        <w:rPr>
          <w:rFonts w:ascii="Arial" w:hAnsi="Arial" w:cs="Times New Roman"/>
        </w:rPr>
        <w:t>9.Zaangażowanie w przygotowanie i przeprowadzenie uroczystości szkolnych o charakterze religijnym, zaangażowanie w przygotowanie gazetek szkolnych, udział w konkursach religijnych.</w:t>
      </w:r>
    </w:p>
    <w:p w14:paraId="0A85B2B7" w14:textId="77777777" w:rsidR="00F4020B" w:rsidRDefault="003A2CD4">
      <w:pPr>
        <w:rPr>
          <w:rFonts w:hint="eastAsia"/>
        </w:rPr>
      </w:pPr>
      <w:r>
        <w:rPr>
          <w:rFonts w:ascii="Arial" w:hAnsi="Arial" w:cs="Times New Roman"/>
        </w:rPr>
        <w:t>10. Uczeń ma prawo trzykrotnie w ciągu semestru zgłosić nieprzygotowanie do lekcji (wiadomości z trzech ostatnich lekcji, w formie ustnej lub pisemnej). Każde następne nieprzygotowanie skutkuje oceną niedostateczną. Usprawiedliwienie nie dotyczy zapowiedzianych wcześniej sprawdzianów ( po dłuższej nieobecności uczeń może pisać sprawdzian w późniejszym terminie) . Nieprzygotowanie uczeń zgłasza na początku lekcji.</w:t>
      </w:r>
    </w:p>
    <w:p w14:paraId="4625C550" w14:textId="77777777" w:rsidR="00F4020B" w:rsidRDefault="00F4020B">
      <w:pPr>
        <w:rPr>
          <w:rFonts w:ascii="Arial" w:hAnsi="Arial" w:cs="Times New Roman"/>
        </w:rPr>
      </w:pPr>
    </w:p>
    <w:p w14:paraId="320F55B2" w14:textId="77777777" w:rsidR="00F4020B" w:rsidRDefault="003A2CD4">
      <w:pPr>
        <w:rPr>
          <w:rFonts w:ascii="Arial" w:hAnsi="Arial"/>
        </w:rPr>
      </w:pPr>
      <w:r>
        <w:rPr>
          <w:rFonts w:ascii="Arial" w:hAnsi="Arial" w:cs="Times New Roman"/>
        </w:rPr>
        <w:t>W razie konieczności przejścia na zdalny system nauczania ocenie podlegać będą:</w:t>
      </w:r>
    </w:p>
    <w:p w14:paraId="11575A05" w14:textId="77777777" w:rsidR="00F4020B" w:rsidRDefault="00F4020B">
      <w:pPr>
        <w:rPr>
          <w:rFonts w:cs="Times New Roman" w:hint="eastAsia"/>
        </w:rPr>
      </w:pPr>
    </w:p>
    <w:p w14:paraId="5F2528D0" w14:textId="77777777" w:rsidR="00F4020B" w:rsidRDefault="003A2CD4">
      <w:pPr>
        <w:rPr>
          <w:rFonts w:ascii="Arial" w:hAnsi="Arial"/>
        </w:rPr>
      </w:pPr>
      <w:r>
        <w:rPr>
          <w:rFonts w:ascii="Arial" w:hAnsi="Arial" w:cs="Times New Roman"/>
        </w:rPr>
        <w:t>1. Prace wykonane zgodnie z poleceniem zawierające aktualnie przerabiane wiadomości z podstawy programowej..</w:t>
      </w:r>
    </w:p>
    <w:p w14:paraId="2F9B99D7" w14:textId="77777777" w:rsidR="00F4020B" w:rsidRDefault="003A2CD4">
      <w:pPr>
        <w:rPr>
          <w:rFonts w:ascii="Arial" w:hAnsi="Arial"/>
        </w:rPr>
      </w:pPr>
      <w:r>
        <w:rPr>
          <w:rFonts w:ascii="Arial" w:hAnsi="Arial" w:cs="Times New Roman"/>
        </w:rPr>
        <w:t xml:space="preserve">2. Jakość i ilość prezentowanych wiadomości </w:t>
      </w:r>
    </w:p>
    <w:p w14:paraId="7F69A49E" w14:textId="77777777" w:rsidR="00F4020B" w:rsidRDefault="003A2CD4">
      <w:pPr>
        <w:rPr>
          <w:rFonts w:ascii="Arial" w:hAnsi="Arial"/>
        </w:rPr>
      </w:pPr>
      <w:r>
        <w:rPr>
          <w:rFonts w:ascii="Arial" w:hAnsi="Arial" w:cs="Times New Roman"/>
        </w:rPr>
        <w:t>3. Systematyczność wykonywania prac.</w:t>
      </w:r>
    </w:p>
    <w:p w14:paraId="12DD4799" w14:textId="77777777" w:rsidR="00F4020B" w:rsidRDefault="003A2CD4">
      <w:pPr>
        <w:rPr>
          <w:rFonts w:ascii="Arial" w:hAnsi="Arial"/>
        </w:rPr>
      </w:pPr>
      <w:r>
        <w:rPr>
          <w:rFonts w:ascii="Arial" w:hAnsi="Arial" w:cs="Times New Roman"/>
        </w:rPr>
        <w:t>4. Sprawdzone i ocenione prace zostaną odesłanie do ucznia, który będzie mógł poprawić pracę i odesłać do nauczyciela. Poprawiona praca zostaje oceniona.</w:t>
      </w:r>
    </w:p>
    <w:p w14:paraId="4E107858" w14:textId="77777777" w:rsidR="00F4020B" w:rsidRDefault="003A2CD4">
      <w:pPr>
        <w:rPr>
          <w:rFonts w:ascii="Arial" w:hAnsi="Arial"/>
        </w:rPr>
      </w:pPr>
      <w:r>
        <w:rPr>
          <w:rFonts w:ascii="Arial" w:hAnsi="Arial" w:cs="Times New Roman"/>
        </w:rPr>
        <w:t>5. Ocenie nie muszą podlegać wszystkie nadsyłane prace przez ucznia. Nauczyciel może wystawić jedną ocenę za kilka nadesłanych prac.</w:t>
      </w:r>
    </w:p>
    <w:p w14:paraId="68E5B7E9" w14:textId="77777777" w:rsidR="00F4020B" w:rsidRDefault="00F4020B">
      <w:pPr>
        <w:rPr>
          <w:rFonts w:ascii="Arial" w:hAnsi="Arial" w:cs="Times New Roman"/>
        </w:rPr>
      </w:pPr>
    </w:p>
    <w:p w14:paraId="4FCD4DB8" w14:textId="77777777" w:rsidR="00F4020B" w:rsidRDefault="00F4020B">
      <w:pPr>
        <w:rPr>
          <w:rFonts w:ascii="Arial" w:hAnsi="Arial" w:cs="Times New Roman"/>
        </w:rPr>
      </w:pPr>
    </w:p>
    <w:p w14:paraId="122B7126" w14:textId="77777777" w:rsidR="00F4020B" w:rsidRDefault="003A2CD4">
      <w:pPr>
        <w:rPr>
          <w:rFonts w:hint="eastAsia"/>
        </w:rPr>
      </w:pPr>
      <w:r>
        <w:rPr>
          <w:rFonts w:ascii="Arial" w:hAnsi="Arial" w:cs="Times New Roman"/>
        </w:rPr>
        <w:t>Ocena semestralna i roczna z religii nie dotyczy wyłącznie sprawdzenia wiadomości, lecz także wartościowania umiejętności, postaw, zdolności twórczych, rozwoju zainteresowań, motywacji uczenia się, a głównie kształtowania cech charakteru, woli, odpowiedzialności za swoje czyny, dokładności, wytrwałości, pracowitości, kultury osobistej, zgodności postępowania z przyjętą wiarą.</w:t>
      </w:r>
    </w:p>
    <w:p w14:paraId="27A08876" w14:textId="77777777" w:rsidR="00F4020B" w:rsidRDefault="00F4020B">
      <w:pPr>
        <w:rPr>
          <w:rFonts w:ascii="Arial" w:hAnsi="Arial" w:cs="Times New Roman"/>
        </w:rPr>
      </w:pPr>
    </w:p>
    <w:p w14:paraId="549FDF8C" w14:textId="77777777" w:rsidR="00F4020B" w:rsidRDefault="00F4020B">
      <w:pPr>
        <w:rPr>
          <w:rFonts w:ascii="Arial" w:hAnsi="Arial" w:cs="Times New Roman"/>
        </w:rPr>
      </w:pPr>
    </w:p>
    <w:p w14:paraId="144FDF0B" w14:textId="77777777" w:rsidR="00F4020B" w:rsidRDefault="00F4020B">
      <w:pPr>
        <w:rPr>
          <w:rFonts w:ascii="Arial" w:hAnsi="Arial" w:cs="Times New Roman"/>
        </w:rPr>
      </w:pPr>
    </w:p>
    <w:p w14:paraId="572C7306" w14:textId="77777777" w:rsidR="00F4020B" w:rsidRDefault="00F4020B">
      <w:pPr>
        <w:rPr>
          <w:rFonts w:ascii="Arial" w:hAnsi="Arial" w:cs="Times New Roman"/>
        </w:rPr>
      </w:pPr>
    </w:p>
    <w:p w14:paraId="5F4598B3" w14:textId="77777777" w:rsidR="00F4020B" w:rsidRDefault="003A2CD4">
      <w:pPr>
        <w:pStyle w:val="Tekstpodstawowy"/>
        <w:jc w:val="center"/>
        <w:rPr>
          <w:rFonts w:hint="eastAsia"/>
        </w:rPr>
      </w:pPr>
      <w:r>
        <w:rPr>
          <w:rFonts w:ascii="Arial" w:hAnsi="Arial"/>
          <w:b/>
        </w:rPr>
        <w:t>Na ocenę końcową mają wpływ następujące elementy :</w:t>
      </w:r>
    </w:p>
    <w:p w14:paraId="0BFFFDF9" w14:textId="77777777" w:rsidR="00F4020B" w:rsidRDefault="00F4020B">
      <w:pPr>
        <w:pStyle w:val="Tekstpodstawowy"/>
        <w:rPr>
          <w:rFonts w:ascii="Arial" w:hAnsi="Arial"/>
        </w:rPr>
      </w:pPr>
    </w:p>
    <w:p w14:paraId="76BEDEFE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  <w:b/>
        </w:rPr>
        <w:t>Ocena celujący</w:t>
      </w:r>
    </w:p>
    <w:p w14:paraId="137DB68E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>• uczeń w wysokim stopniu opanował wiedzę i umiejętności określone programem nauczania</w:t>
      </w:r>
    </w:p>
    <w:p w14:paraId="58D117DD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>• wypowiada się poprawnie, logicznie i wyczerpująco na dany temat,</w:t>
      </w:r>
    </w:p>
    <w:p w14:paraId="688D4E8D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>• twórczo rozwija swoje uzdolnienia, dba o własną formację religijną</w:t>
      </w:r>
    </w:p>
    <w:p w14:paraId="100B6C30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>• angażuje się w prace pozalekcyjne np. gazetki religijne, apele, jasełka, pomoce katechetyczne itp.,</w:t>
      </w:r>
    </w:p>
    <w:p w14:paraId="214235AC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>• uczestniczy w konkursach o tematyce religijnej ( np. wiedzy religijnej,</w:t>
      </w:r>
    </w:p>
    <w:p w14:paraId="0411BEDC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>plastycznych, literackich...),</w:t>
      </w:r>
    </w:p>
    <w:p w14:paraId="37D3BA51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>• jego pilność, systematyczność, zainteresowanie, stosunek do przedmiotu nie budzi żadnych zastrzeżeń,</w:t>
      </w:r>
    </w:p>
    <w:p w14:paraId="509F7856" w14:textId="77777777" w:rsidR="00F4020B" w:rsidRDefault="00F4020B">
      <w:pPr>
        <w:pStyle w:val="Tekstpodstawowy"/>
        <w:rPr>
          <w:rFonts w:ascii="Arial" w:hAnsi="Arial"/>
        </w:rPr>
      </w:pPr>
    </w:p>
    <w:p w14:paraId="10D85CF4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  <w:b/>
        </w:rPr>
        <w:t>Ocena bardzo dobry</w:t>
      </w:r>
    </w:p>
    <w:p w14:paraId="5772AAB8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>• opanował pełny zakres wiedzy, postaw i umiejętności określony</w:t>
      </w:r>
    </w:p>
    <w:p w14:paraId="650C49E1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>poziomem nauczania religii,</w:t>
      </w:r>
    </w:p>
    <w:p w14:paraId="237B324E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>• rozumie poprawnie uogólnienia i potrafi wyjaśnić związki między</w:t>
      </w:r>
    </w:p>
    <w:p w14:paraId="48458D96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>prawdami bez pomocy nauczyciela</w:t>
      </w:r>
    </w:p>
    <w:p w14:paraId="2F5596A0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>• stara się być świadkiem wyznawanej wiary,</w:t>
      </w:r>
    </w:p>
    <w:p w14:paraId="01803785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>• posiada pełną znajomość „Małego katechizmu”,</w:t>
      </w:r>
    </w:p>
    <w:p w14:paraId="2EDE900E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>• starannie prowadzi zeszyt i odrabia zadania domowe,</w:t>
      </w:r>
    </w:p>
    <w:p w14:paraId="2B493F68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>• aktywnie uczestniczy w lekcjach religii,</w:t>
      </w:r>
    </w:p>
    <w:p w14:paraId="3412415A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>• jest pilny, systematyczny, zainteresowany przedmiotem,</w:t>
      </w:r>
    </w:p>
    <w:p w14:paraId="3B61DD3E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>• wykazuje inne możliwości indywidualne promujące ocenę bardzo dobrą.</w:t>
      </w:r>
    </w:p>
    <w:p w14:paraId="347176EB" w14:textId="77777777" w:rsidR="00F4020B" w:rsidRDefault="00F4020B">
      <w:pPr>
        <w:pStyle w:val="Tekstpodstawowy"/>
        <w:rPr>
          <w:rFonts w:ascii="Arial" w:hAnsi="Arial"/>
        </w:rPr>
      </w:pPr>
    </w:p>
    <w:p w14:paraId="7FEBDA00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  <w:b/>
        </w:rPr>
        <w:lastRenderedPageBreak/>
        <w:t>Ocena dobry</w:t>
      </w:r>
    </w:p>
    <w:p w14:paraId="161740E4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>• opanował wiedzę w zakresie edukacyjnym na poziomie dobrym</w:t>
      </w:r>
    </w:p>
    <w:p w14:paraId="15212D4B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>• rozumie poznane prawdy i potrafi je logicznie powiązać, uogólniać,</w:t>
      </w:r>
    </w:p>
    <w:p w14:paraId="34D34E25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>• wykazuje się dobrą umiejętnością zastosowania zdobytych wiadomości,</w:t>
      </w:r>
    </w:p>
    <w:p w14:paraId="2969A840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>• potrafi posługiwać się terminami naukowymi,</w:t>
      </w:r>
    </w:p>
    <w:p w14:paraId="55686BAD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>• wykazuje się dobrą znajomością „Małego katechizmu”,</w:t>
      </w:r>
    </w:p>
    <w:p w14:paraId="21F7B02E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>• w zeszycie posiada wszystkie notatki i prace domowe,</w:t>
      </w:r>
    </w:p>
    <w:p w14:paraId="362E9081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>• podczas lekcji ma określone pomoce np. Zeszyt ćwiczeń, karty pracy, podręcznik</w:t>
      </w:r>
    </w:p>
    <w:p w14:paraId="336A7CC1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>• systematycznie uczestniczy w lekcjach religii,</w:t>
      </w:r>
    </w:p>
    <w:p w14:paraId="1740D46E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>• jest zainteresowany przedmiotem,</w:t>
      </w:r>
    </w:p>
    <w:p w14:paraId="2D222B0C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>• stara się być aktywnym podczas lekcji,</w:t>
      </w:r>
    </w:p>
    <w:p w14:paraId="12DA2FD9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>• posiada inne osiągnięcia indywidualne promujące ocenę dobrą.</w:t>
      </w:r>
    </w:p>
    <w:p w14:paraId="576A4C0E" w14:textId="77777777" w:rsidR="00F4020B" w:rsidRDefault="00F4020B">
      <w:pPr>
        <w:pStyle w:val="Tekstpodstawowy"/>
        <w:rPr>
          <w:rFonts w:ascii="Arial" w:hAnsi="Arial"/>
        </w:rPr>
      </w:pPr>
    </w:p>
    <w:p w14:paraId="23F4A614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  <w:b/>
        </w:rPr>
        <w:t>Ocena dostateczny</w:t>
      </w:r>
    </w:p>
    <w:p w14:paraId="7B9423CE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>• uczeń opanował łatwe, całkowicie niezbędne wiadomości, postawy i</w:t>
      </w:r>
    </w:p>
    <w:p w14:paraId="7D2E8E2B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>umiejętności,</w:t>
      </w:r>
    </w:p>
    <w:p w14:paraId="7E10FD08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>• uczeń wykonuje zadania przy pomocy nauczyciela i z jego pomocą potrafi rozwiązać problemy teoretyczne i praktyczne</w:t>
      </w:r>
    </w:p>
    <w:p w14:paraId="6CC80E05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>• poznane prawdy potrafi przekazać przy pomocy potocznego języka,</w:t>
      </w:r>
    </w:p>
    <w:p w14:paraId="51CEC83B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>• wykazuje się dostateczną znajomością „Małego katechizmu”,</w:t>
      </w:r>
    </w:p>
    <w:p w14:paraId="04E4675D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>• w zeszycie ucznia i kartach pracy występują sporadyczne braki notatek i prac domowych,</w:t>
      </w:r>
    </w:p>
    <w:p w14:paraId="495E0BCA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>• prezentuje przeciętną pilność, systematyczność i zainteresowanie</w:t>
      </w:r>
    </w:p>
    <w:p w14:paraId="37F71648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>przedmiotem,</w:t>
      </w:r>
    </w:p>
    <w:p w14:paraId="1D1E9017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>• inne możliwości indywidualne ucznia wskazujące ocenę dostateczną</w:t>
      </w:r>
    </w:p>
    <w:p w14:paraId="388A8438" w14:textId="77777777" w:rsidR="00F4020B" w:rsidRDefault="00F4020B">
      <w:pPr>
        <w:pStyle w:val="Tekstpodstawowy"/>
        <w:rPr>
          <w:rFonts w:ascii="Arial" w:hAnsi="Arial"/>
        </w:rPr>
      </w:pPr>
    </w:p>
    <w:p w14:paraId="34FF2539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  <w:b/>
        </w:rPr>
        <w:t>Ocena dopuszczający</w:t>
      </w:r>
    </w:p>
    <w:p w14:paraId="3B43BD1F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>• minimalna wiedza w zakresie materiału przewidzianego programem,</w:t>
      </w:r>
    </w:p>
    <w:p w14:paraId="30BB17B1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>uczeń opanował podstawowe pojęcia religijne,</w:t>
      </w:r>
    </w:p>
    <w:p w14:paraId="1488BB71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>• niezrozumienie podstawowych uogólnień i nieumiejętność wyjaśniania</w:t>
      </w:r>
    </w:p>
    <w:p w14:paraId="5C8BA53B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>zjawisk,</w:t>
      </w:r>
    </w:p>
    <w:p w14:paraId="744EB7B3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>• słaba umiejętność wykorzystania wiedzy i tylko z pomocą nauczyciela,</w:t>
      </w:r>
    </w:p>
    <w:p w14:paraId="0AEA441E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lastRenderedPageBreak/>
        <w:t>• ma trudności ze słownym przekazywaniem wiedzy</w:t>
      </w:r>
    </w:p>
    <w:p w14:paraId="5843F090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>• ma problemy ze znajomością „Małego katechizmu”,</w:t>
      </w:r>
    </w:p>
    <w:p w14:paraId="4170B0F5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>• niechętny udział w procesie dydaktycznym,</w:t>
      </w:r>
    </w:p>
    <w:p w14:paraId="1B418F62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>• lekceważący stosunek do przedmiotu,</w:t>
      </w:r>
    </w:p>
    <w:p w14:paraId="3D26570D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 xml:space="preserve">• słabe prowadzenie kart pracy i zeszytu </w:t>
      </w:r>
      <w:proofErr w:type="spellStart"/>
      <w:r>
        <w:rPr>
          <w:rFonts w:ascii="Arial" w:hAnsi="Arial"/>
        </w:rPr>
        <w:t>wiczeń</w:t>
      </w:r>
      <w:proofErr w:type="spellEnd"/>
      <w:r>
        <w:rPr>
          <w:rFonts w:ascii="Arial" w:hAnsi="Arial"/>
        </w:rPr>
        <w:t>,</w:t>
      </w:r>
    </w:p>
    <w:p w14:paraId="02E66D43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>• inne możliwości indywidualne ucznia wskazujące na ocenę</w:t>
      </w:r>
    </w:p>
    <w:p w14:paraId="5CFA4727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>dopuszczającą.</w:t>
      </w:r>
    </w:p>
    <w:p w14:paraId="08889CA2" w14:textId="77777777" w:rsidR="00F4020B" w:rsidRDefault="00F4020B">
      <w:pPr>
        <w:pStyle w:val="Tekstpodstawowy"/>
        <w:rPr>
          <w:rFonts w:ascii="Arial" w:hAnsi="Arial"/>
        </w:rPr>
      </w:pPr>
    </w:p>
    <w:p w14:paraId="7BEDA7D3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  <w:b/>
        </w:rPr>
        <w:t>Ocena niedostateczna</w:t>
      </w:r>
    </w:p>
    <w:p w14:paraId="674C3399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>• brak wiadomości i umiejętności programowych</w:t>
      </w:r>
    </w:p>
    <w:p w14:paraId="71646ECA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>• uczeń nie spełnia wymagań na ocenę dopuszczającą,</w:t>
      </w:r>
    </w:p>
    <w:p w14:paraId="34FB1F0A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>• ma lekceważący stosunek do przedmiotu,</w:t>
      </w:r>
    </w:p>
    <w:p w14:paraId="20E28C97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>• nie angażuje się</w:t>
      </w:r>
    </w:p>
    <w:p w14:paraId="2E383B0C" w14:textId="77777777" w:rsidR="00F4020B" w:rsidRDefault="00F4020B">
      <w:pPr>
        <w:pStyle w:val="Tekstpodstawowy"/>
        <w:rPr>
          <w:rFonts w:ascii="Arial" w:hAnsi="Arial"/>
        </w:rPr>
      </w:pPr>
    </w:p>
    <w:p w14:paraId="3E3E0C0F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 xml:space="preserve"> Opracowała</w:t>
      </w:r>
    </w:p>
    <w:p w14:paraId="6D6166F9" w14:textId="77777777" w:rsidR="00F4020B" w:rsidRDefault="003A2CD4">
      <w:pPr>
        <w:pStyle w:val="Tekstpodstawowy"/>
        <w:rPr>
          <w:rFonts w:hint="eastAsia"/>
        </w:rPr>
      </w:pPr>
      <w:r>
        <w:rPr>
          <w:rFonts w:ascii="Arial" w:hAnsi="Arial"/>
        </w:rPr>
        <w:t>Jadwiga Świętek</w:t>
      </w:r>
    </w:p>
    <w:p w14:paraId="4CB86241" w14:textId="77777777" w:rsidR="00F4020B" w:rsidRDefault="00F4020B">
      <w:pPr>
        <w:rPr>
          <w:rFonts w:hint="eastAsia"/>
        </w:rPr>
      </w:pPr>
    </w:p>
    <w:sectPr w:rsidR="00F4020B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0B"/>
    <w:rsid w:val="003A2CD4"/>
    <w:rsid w:val="005D2D66"/>
    <w:rsid w:val="005D4780"/>
    <w:rsid w:val="006E296D"/>
    <w:rsid w:val="00E4479B"/>
    <w:rsid w:val="00F24707"/>
    <w:rsid w:val="00F4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5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Świętek</dc:creator>
  <cp:lastModifiedBy>User</cp:lastModifiedBy>
  <cp:revision>2</cp:revision>
  <dcterms:created xsi:type="dcterms:W3CDTF">2021-09-09T18:27:00Z</dcterms:created>
  <dcterms:modified xsi:type="dcterms:W3CDTF">2021-09-09T18:27:00Z</dcterms:modified>
  <dc:language>pl-PL</dc:language>
</cp:coreProperties>
</file>